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44E" w:rsidRDefault="00A2044E" w:rsidP="00A2044E">
      <w:pPr>
        <w:rPr>
          <w:lang w:val="en-US"/>
        </w:rPr>
      </w:pPr>
    </w:p>
    <w:p w:rsidR="00A2044E" w:rsidRDefault="00A2044E" w:rsidP="00A2044E">
      <w:pPr>
        <w:rPr>
          <w:lang w:val="en-US"/>
        </w:rPr>
      </w:pPr>
    </w:p>
    <w:p w:rsidR="00A2044E" w:rsidRDefault="00A2044E" w:rsidP="00A2044E">
      <w:pPr>
        <w:rPr>
          <w:lang w:val="en-US"/>
        </w:rPr>
      </w:pPr>
      <w:r>
        <w:rPr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9.5pt;height:259.5pt">
            <v:imagedata r:id="rId5" o:title="enc"/>
          </v:shape>
        </w:pict>
      </w:r>
    </w:p>
    <w:p w:rsidR="00A2044E" w:rsidRPr="00A2044E" w:rsidRDefault="00A2044E" w:rsidP="00A2044E">
      <w:bookmarkStart w:id="0" w:name="_GoBack"/>
      <w:bookmarkEnd w:id="0"/>
      <w:r w:rsidRPr="00A2044E">
        <w:t>Для уточнения и, при необходимости, корректировки сальдо ЕНС налогоплательщик (ФЛ, ЮЛ, ИП) вправе:</w:t>
      </w:r>
    </w:p>
    <w:p w:rsidR="00A2044E" w:rsidRPr="00A2044E" w:rsidRDefault="00A2044E" w:rsidP="00A2044E">
      <w:r>
        <w:rPr>
          <w:rFonts w:ascii="Calibri" w:hAnsi="Calibri" w:cs="Calibri"/>
        </w:rPr>
        <w:t>- о</w:t>
      </w:r>
      <w:r w:rsidRPr="00A2044E">
        <w:t>братиться в налоговый орган по месту учета для проведения индивидуальной сверки (для получения Акта сверки);</w:t>
      </w:r>
    </w:p>
    <w:p w:rsidR="00A2044E" w:rsidRPr="00A2044E" w:rsidRDefault="00A2044E" w:rsidP="00A2044E">
      <w:r w:rsidRPr="00A2044E">
        <w:t xml:space="preserve"> </w:t>
      </w:r>
      <w:r>
        <w:t xml:space="preserve">- </w:t>
      </w:r>
      <w:r w:rsidRPr="00A2044E">
        <w:t>направить обращение через личный кабинет налогоплательщика.</w:t>
      </w:r>
    </w:p>
    <w:p w:rsidR="00A2044E" w:rsidRPr="00A2044E" w:rsidRDefault="00A2044E" w:rsidP="00A2044E">
      <w:r>
        <w:rPr>
          <w:rFonts w:ascii="Calibri" w:hAnsi="Calibri" w:cs="Calibri"/>
        </w:rPr>
        <w:t xml:space="preserve">- </w:t>
      </w:r>
      <w:r w:rsidRPr="00A2044E">
        <w:t>направить обращение через сервис «Обратиться в ФНС России».</w:t>
      </w:r>
    </w:p>
    <w:p w:rsidR="00A2044E" w:rsidRPr="00A2044E" w:rsidRDefault="00A2044E" w:rsidP="00A2044E"/>
    <w:p w:rsidR="00A2044E" w:rsidRPr="00A2044E" w:rsidRDefault="00A2044E" w:rsidP="00A2044E">
      <w:r w:rsidRPr="00A2044E">
        <w:t>Если необходимо срочно отменить меры взыскания или проконсультироваться по вопросам формирования сальдо, то можно воспользоваться сервисом «Оперативная помощь: разблокировка счета и вопросы по ЕНС». Чтобы отправить заявку на звонок, требуется указать:</w:t>
      </w:r>
    </w:p>
    <w:p w:rsidR="00A2044E" w:rsidRPr="00A2044E" w:rsidRDefault="00A2044E" w:rsidP="00A2044E">
      <w:r>
        <w:rPr>
          <w:rFonts w:ascii="Calibri" w:hAnsi="Calibri" w:cs="Calibri"/>
        </w:rPr>
        <w:t>-</w:t>
      </w:r>
      <w:r w:rsidRPr="00A2044E">
        <w:t>информацию о себе и контактный номер телефона;</w:t>
      </w:r>
    </w:p>
    <w:p w:rsidR="00A2044E" w:rsidRPr="00A2044E" w:rsidRDefault="00A2044E" w:rsidP="00A2044E">
      <w:r>
        <w:rPr>
          <w:rFonts w:ascii="Calibri" w:hAnsi="Calibri" w:cs="Calibri"/>
        </w:rPr>
        <w:t>-</w:t>
      </w:r>
      <w:r w:rsidRPr="00A2044E">
        <w:t xml:space="preserve">указать интересующий вопрос из списка, например: «Не </w:t>
      </w:r>
      <w:proofErr w:type="gramStart"/>
      <w:r w:rsidRPr="00A2044E">
        <w:t>согласен</w:t>
      </w:r>
      <w:proofErr w:type="gramEnd"/>
      <w:r w:rsidRPr="00A2044E">
        <w:t xml:space="preserve"> со справкой о наличии отрицательного, положительного или нулевого сальдо ЕНС».</w:t>
      </w:r>
    </w:p>
    <w:p w:rsidR="00A2044E" w:rsidRPr="00A2044E" w:rsidRDefault="00A2044E" w:rsidP="00A2044E">
      <w:r>
        <w:rPr>
          <w:rFonts w:ascii="Cambria Math" w:hAnsi="Cambria Math" w:cs="Cambria Math"/>
        </w:rPr>
        <w:t>-</w:t>
      </w:r>
      <w:r w:rsidRPr="00A2044E">
        <w:t>После чего специалист свяжется для уточнения причины обращения в течение 24 часов (без учета выходных дней).</w:t>
      </w:r>
    </w:p>
    <w:p w:rsidR="00A2044E" w:rsidRPr="00A2044E" w:rsidRDefault="00A2044E" w:rsidP="00A2044E"/>
    <w:p w:rsidR="004C0A33" w:rsidRDefault="00A2044E" w:rsidP="00A2044E">
      <w:r w:rsidRPr="00A2044E">
        <w:t xml:space="preserve">Также всю информацию о Едином налоговом счете можно найти на </w:t>
      </w:r>
      <w:proofErr w:type="spellStart"/>
      <w:r w:rsidRPr="00A2044E">
        <w:t>промостранице</w:t>
      </w:r>
      <w:proofErr w:type="spellEnd"/>
      <w:r w:rsidRPr="00A2044E">
        <w:t xml:space="preserve"> «Все о ЕНС» (https://clck.ru/3E7EPY), где даны ответы на самые актуальные вопросы: как вернуть переплату, как учитываются платежи, какие налоги нужно платить на ЕНС.</w:t>
      </w:r>
    </w:p>
    <w:sectPr w:rsidR="004C0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649"/>
    <w:rsid w:val="004C0A33"/>
    <w:rsid w:val="00A2044E"/>
    <w:rsid w:val="00F24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2024-11-05T04:16:00Z</dcterms:created>
  <dcterms:modified xsi:type="dcterms:W3CDTF">2024-11-05T04:36:00Z</dcterms:modified>
</cp:coreProperties>
</file>