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81" w:rsidRPr="00F15581" w:rsidRDefault="00F15581" w:rsidP="00F15581">
      <w:r>
        <w:t>Единый срок уплаты налогов для индивидуальных предпринимателей и юр</w:t>
      </w:r>
      <w:r>
        <w:t>идических лиц – 28 число месяца.</w:t>
      </w:r>
    </w:p>
    <w:p w:rsidR="00F15581" w:rsidRDefault="00F15581" w:rsidP="00F15581">
      <w:r>
        <w:t>В связи с тем, что 28 апреля - выходной день, на 2 мая</w:t>
      </w:r>
      <w:r>
        <w:t xml:space="preserve"> переносятся следующие платежи:</w:t>
      </w:r>
    </w:p>
    <w:p w:rsidR="00F15581" w:rsidRDefault="00F15581" w:rsidP="00F15581">
      <w:r>
        <w:t>НДС - 1-й платеж за 1 квартал;</w:t>
      </w:r>
    </w:p>
    <w:p w:rsidR="00F15581" w:rsidRDefault="00F15581" w:rsidP="00F15581">
      <w:r>
        <w:t>Налог на прибыль за 1 ква</w:t>
      </w:r>
      <w:r>
        <w:t>ртал и 1-й платеж за 2 квартал;</w:t>
      </w:r>
    </w:p>
    <w:p w:rsidR="00F15581" w:rsidRDefault="00F15581" w:rsidP="00F15581">
      <w:r>
        <w:t>Земельный налог за 1 квартал;</w:t>
      </w:r>
    </w:p>
    <w:p w:rsidR="00F15581" w:rsidRDefault="00F15581" w:rsidP="00F15581">
      <w:r>
        <w:t>Т</w:t>
      </w:r>
      <w:r>
        <w:t>ранспортный налог за 1 квартал;</w:t>
      </w:r>
    </w:p>
    <w:p w:rsidR="00F15581" w:rsidRDefault="00F15581" w:rsidP="00F15581">
      <w:r>
        <w:t>Налог на им</w:t>
      </w:r>
      <w:r>
        <w:t>ущество за 1 квартал;</w:t>
      </w:r>
    </w:p>
    <w:p w:rsidR="00F15581" w:rsidRDefault="00F15581" w:rsidP="00F15581">
      <w:r>
        <w:t>УСН за 1 квартал;</w:t>
      </w:r>
    </w:p>
    <w:p w:rsidR="00F15581" w:rsidRDefault="00F15581" w:rsidP="00F15581">
      <w:r>
        <w:t>Страховые взносы за март;</w:t>
      </w:r>
    </w:p>
    <w:p w:rsidR="00F15581" w:rsidRDefault="00F15581" w:rsidP="00F15581">
      <w:r>
        <w:t xml:space="preserve">НДФЛ, </w:t>
      </w:r>
      <w:proofErr w:type="gramStart"/>
      <w:r>
        <w:t>удержа</w:t>
      </w:r>
      <w:r>
        <w:t>нный</w:t>
      </w:r>
      <w:proofErr w:type="gramEnd"/>
      <w:r>
        <w:t xml:space="preserve"> с выплат с 1 по 22 апреля.</w:t>
      </w:r>
    </w:p>
    <w:p w:rsidR="00F15581" w:rsidRDefault="00F15581" w:rsidP="00F15581">
      <w:r>
        <w:t>Не меняются сроки уплаты:</w:t>
      </w:r>
    </w:p>
    <w:p w:rsidR="00F15581" w:rsidRDefault="00F15581" w:rsidP="00F15581">
      <w:r>
        <w:t>- имущественные налоги физическ</w:t>
      </w:r>
      <w:r>
        <w:t>их лиц – срок уплаты 1 декабря;</w:t>
      </w:r>
    </w:p>
    <w:p w:rsidR="00F15581" w:rsidRDefault="00F15581" w:rsidP="00F15581">
      <w:r>
        <w:t>- страховые взносы ИП в фиксированном размере – с</w:t>
      </w:r>
      <w:r>
        <w:t>рок уплаты 31 декабря и 1 июля.</w:t>
      </w:r>
    </w:p>
    <w:p w:rsidR="00F15581" w:rsidRDefault="00F15581" w:rsidP="00F15581">
      <w:r>
        <w:t xml:space="preserve">ЕНС можно </w:t>
      </w:r>
      <w:r>
        <w:t>пополнить следующими способами:</w:t>
      </w:r>
    </w:p>
    <w:p w:rsidR="00F15581" w:rsidRDefault="00F15581" w:rsidP="00F15581">
      <w:r>
        <w:t>В личном кабинете налогоплательщика. Нужн</w:t>
      </w:r>
      <w:r>
        <w:t>о указать только сумму платежа.</w:t>
      </w:r>
    </w:p>
    <w:p w:rsidR="00F15581" w:rsidRDefault="00F15581" w:rsidP="00F15581">
      <w:r>
        <w:t>В сервисе «Уплата налогов и пошлин». Необходимо указат</w:t>
      </w:r>
      <w:r>
        <w:t xml:space="preserve">ь </w:t>
      </w:r>
      <w:proofErr w:type="gramStart"/>
      <w:r>
        <w:t>свой</w:t>
      </w:r>
      <w:proofErr w:type="gramEnd"/>
      <w:r>
        <w:t xml:space="preserve"> ИНН и сумму платежа.</w:t>
      </w:r>
    </w:p>
    <w:p w:rsidR="00F15581" w:rsidRDefault="00F15581" w:rsidP="00F15581">
      <w:r>
        <w:t xml:space="preserve">Банковским переводом. Нужно указать </w:t>
      </w:r>
      <w:proofErr w:type="gramStart"/>
      <w:r>
        <w:t>свой</w:t>
      </w:r>
      <w:proofErr w:type="gramEnd"/>
      <w:r>
        <w:t xml:space="preserve"> ИНН, сумму </w:t>
      </w:r>
      <w:r>
        <w:t>платежа и реквизиты получателя.</w:t>
      </w:r>
    </w:p>
    <w:p w:rsidR="00F15581" w:rsidRDefault="00F15581" w:rsidP="00F15581">
      <w:r>
        <w:t xml:space="preserve">С порядком заполнения уведомлений и уплаты налогов можно ознакомиться на </w:t>
      </w:r>
      <w:proofErr w:type="spellStart"/>
      <w:r>
        <w:t>промостранице</w:t>
      </w:r>
      <w:proofErr w:type="spellEnd"/>
      <w:r>
        <w:t xml:space="preserve"> "Единый налоговый счет (ЕНС)".</w:t>
      </w:r>
      <w:bookmarkStart w:id="0" w:name="_GoBack"/>
      <w:bookmarkEnd w:id="0"/>
    </w:p>
    <w:p w:rsidR="00F15581" w:rsidRDefault="00F15581" w:rsidP="00F15581">
      <w:proofErr w:type="gramStart"/>
      <w:r>
        <w:t>Межрайонная</w:t>
      </w:r>
      <w:proofErr w:type="gramEnd"/>
      <w:r>
        <w:t xml:space="preserve"> ИФНС России №3 по Республике Башкортостан</w:t>
      </w:r>
    </w:p>
    <w:p w:rsidR="00F15581" w:rsidRDefault="00F15581" w:rsidP="00F15581"/>
    <w:p w:rsidR="00497560" w:rsidRPr="00F15581" w:rsidRDefault="00497560" w:rsidP="00F15581"/>
    <w:sectPr w:rsidR="00497560" w:rsidRPr="00F1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A2"/>
    <w:rsid w:val="00497560"/>
    <w:rsid w:val="004C0A33"/>
    <w:rsid w:val="00AE0EA2"/>
    <w:rsid w:val="00F15581"/>
    <w:rsid w:val="00F4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F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2024-04-10T10:31:00Z</dcterms:created>
  <dcterms:modified xsi:type="dcterms:W3CDTF">2024-04-16T10:53:00Z</dcterms:modified>
</cp:coreProperties>
</file>