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715" w:rsidRPr="00D84715" w:rsidRDefault="00D84715" w:rsidP="00D84715">
      <w:pPr>
        <w:spacing w:after="0" w:line="240" w:lineRule="auto"/>
        <w:jc w:val="center"/>
        <w:rPr>
          <w:rFonts w:ascii="Times Cyr Bash Normal" w:eastAsia="Times New Roman" w:hAnsi="Times Cyr Bash Normal" w:cs="Times New Roman"/>
          <w:sz w:val="8"/>
          <w:szCs w:val="8"/>
          <w:lang w:eastAsia="ru-RU"/>
        </w:rPr>
      </w:pPr>
    </w:p>
    <w:tbl>
      <w:tblPr>
        <w:tblpPr w:leftFromText="180" w:rightFromText="180" w:vertAnchor="text" w:horzAnchor="margin" w:tblpXSpec="center" w:tblpY="264"/>
        <w:tblW w:w="10313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360"/>
        <w:gridCol w:w="1417"/>
        <w:gridCol w:w="4536"/>
      </w:tblGrid>
      <w:tr w:rsidR="008F60F4" w:rsidRPr="00C94B3E" w:rsidTr="008F60F4">
        <w:trPr>
          <w:cantSplit/>
          <w:trHeight w:val="1141"/>
        </w:trPr>
        <w:tc>
          <w:tcPr>
            <w:tcW w:w="4360" w:type="dxa"/>
          </w:tcPr>
          <w:p w:rsidR="008F60F4" w:rsidRPr="00C94B3E" w:rsidRDefault="008F60F4" w:rsidP="008F60F4">
            <w:pPr>
              <w:keepNext/>
              <w:spacing w:before="120" w:after="60" w:line="240" w:lineRule="auto"/>
              <w:outlineLvl w:val="1"/>
              <w:rPr>
                <w:rFonts w:ascii="Arial New Bash" w:eastAsia="Times New Roman" w:hAnsi="Arial New Bash" w:cs="Arial New Bash"/>
                <w:b/>
                <w:bCs/>
                <w:spacing w:val="20"/>
                <w:sz w:val="16"/>
                <w:szCs w:val="16"/>
                <w:lang w:eastAsia="ru-RU"/>
              </w:rPr>
            </w:pPr>
            <w:r w:rsidRPr="00C94B3E">
              <w:rPr>
                <w:rFonts w:ascii="Arial New Bash" w:eastAsia="Times New Roman" w:hAnsi="Arial New Bash" w:cs="Arial New Bash"/>
                <w:b/>
                <w:bCs/>
                <w:spacing w:val="20"/>
                <w:sz w:val="16"/>
                <w:szCs w:val="16"/>
                <w:lang w:eastAsia="ru-RU"/>
              </w:rPr>
              <w:t xml:space="preserve">      БАШКОРТОСТАН </w:t>
            </w:r>
            <w:proofErr w:type="spellStart"/>
            <w:r w:rsidRPr="00C94B3E">
              <w:rPr>
                <w:rFonts w:ascii="Arial New Bash" w:eastAsia="Times New Roman" w:hAnsi="Arial New Bash" w:cs="Arial New Bash"/>
                <w:b/>
                <w:bCs/>
                <w:spacing w:val="20"/>
                <w:sz w:val="16"/>
                <w:szCs w:val="16"/>
                <w:lang w:eastAsia="ru-RU"/>
              </w:rPr>
              <w:t>РЕСПУБЛИКА</w:t>
            </w:r>
            <w:r w:rsidRPr="00C94B3E">
              <w:rPr>
                <w:rFonts w:ascii="Arial" w:eastAsia="Times New Roman" w:hAnsi="Arial" w:cs="Arial"/>
                <w:b/>
                <w:bCs/>
                <w:spacing w:val="20"/>
                <w:sz w:val="16"/>
                <w:szCs w:val="16"/>
                <w:lang w:eastAsia="ru-RU"/>
              </w:rPr>
              <w:t>һ</w:t>
            </w:r>
            <w:proofErr w:type="gramStart"/>
            <w:r w:rsidRPr="00C94B3E">
              <w:rPr>
                <w:rFonts w:ascii="Arial New Bash" w:eastAsia="Times New Roman" w:hAnsi="Arial New Bash" w:cs="Arial New Bash"/>
                <w:b/>
                <w:bCs/>
                <w:spacing w:val="20"/>
                <w:sz w:val="16"/>
                <w:szCs w:val="16"/>
                <w:lang w:eastAsia="ru-RU"/>
              </w:rPr>
              <w:t>Ы</w:t>
            </w:r>
            <w:proofErr w:type="spellEnd"/>
            <w:proofErr w:type="gramEnd"/>
          </w:p>
          <w:p w:rsidR="008F60F4" w:rsidRPr="00C94B3E" w:rsidRDefault="008F60F4" w:rsidP="008F6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94B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ГАФУРИ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РАЙОНЫ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МУНИЦИПАЛЬ РАЙОНЫН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ТОЛПАР</w:t>
            </w:r>
            <w:r w:rsidRPr="00C94B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АУЫЛ СОВЕТЫ</w:t>
            </w:r>
            <w:r w:rsidRPr="00C94B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АУЫЛ БИЛӘМӘ</w:t>
            </w:r>
            <w:proofErr w:type="gramStart"/>
            <w:r w:rsidRPr="00C94B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h</w:t>
            </w:r>
            <w:proofErr w:type="gramEnd"/>
            <w:r w:rsidRPr="00C94B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</w:p>
          <w:p w:rsidR="008F60F4" w:rsidRPr="00C94B3E" w:rsidRDefault="008F60F4" w:rsidP="008F6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B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ХАКИМИӘТЕ</w:t>
            </w:r>
          </w:p>
        </w:tc>
        <w:tc>
          <w:tcPr>
            <w:tcW w:w="1417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</w:tcPr>
          <w:p w:rsidR="008F60F4" w:rsidRPr="00C94B3E" w:rsidRDefault="008F60F4" w:rsidP="008F60F4">
            <w:pPr>
              <w:spacing w:before="120" w:after="0" w:line="240" w:lineRule="auto"/>
              <w:ind w:left="-10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0B9958" wp14:editId="6206919E">
                  <wp:extent cx="824230" cy="1024890"/>
                  <wp:effectExtent l="0" t="0" r="0" b="3810"/>
                  <wp:docPr id="1" name="Рисунок 1" descr="Гафурий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афурий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230" cy="1024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8F60F4" w:rsidRPr="00C94B3E" w:rsidRDefault="008F60F4" w:rsidP="008F60F4">
            <w:pPr>
              <w:keepNext/>
              <w:spacing w:before="120" w:after="6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pacing w:val="20"/>
                <w:sz w:val="16"/>
                <w:szCs w:val="16"/>
                <w:lang w:eastAsia="ru-RU"/>
              </w:rPr>
            </w:pPr>
            <w:r w:rsidRPr="00C94B3E">
              <w:rPr>
                <w:rFonts w:ascii="Arial" w:eastAsia="Times New Roman" w:hAnsi="Arial" w:cs="Arial"/>
                <w:b/>
                <w:bCs/>
                <w:spacing w:val="20"/>
                <w:sz w:val="16"/>
                <w:szCs w:val="16"/>
                <w:lang w:eastAsia="ru-RU"/>
              </w:rPr>
              <w:t>РЕСПУБЛИКА БАШКОРТОСТАН</w:t>
            </w:r>
          </w:p>
          <w:p w:rsidR="008F60F4" w:rsidRPr="00C94B3E" w:rsidRDefault="008F60F4" w:rsidP="008F6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94B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АДМИНИСТРАЦИЯ </w:t>
            </w:r>
          </w:p>
          <w:p w:rsidR="008F60F4" w:rsidRPr="00C94B3E" w:rsidRDefault="008F60F4" w:rsidP="008F6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СЕЛЬСКОГО ПОСЕЛЕНИЯ ТОЛПАРОВСКИЙ</w:t>
            </w:r>
            <w:r w:rsidRPr="00C94B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СЕЛЬСОВЕТ</w:t>
            </w:r>
          </w:p>
          <w:p w:rsidR="008F60F4" w:rsidRPr="00C94B3E" w:rsidRDefault="008F60F4" w:rsidP="008F6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4"/>
                <w:szCs w:val="24"/>
                <w:lang w:eastAsia="ru-RU"/>
              </w:rPr>
            </w:pPr>
            <w:r w:rsidRPr="00C94B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МУНИЦИПАЛЬНОГО РАЙОНА ГАФУРИЙСКИЙ РАЙОН</w:t>
            </w:r>
            <w:r w:rsidRPr="00C94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F60F4" w:rsidRPr="00C94B3E" w:rsidTr="008F60F4">
        <w:trPr>
          <w:cantSplit/>
          <w:trHeight w:val="345"/>
        </w:trPr>
        <w:tc>
          <w:tcPr>
            <w:tcW w:w="4360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8F60F4" w:rsidRPr="00C94B3E" w:rsidRDefault="008F60F4" w:rsidP="008F60F4">
            <w:pPr>
              <w:tabs>
                <w:tab w:val="left" w:pos="708"/>
                <w:tab w:val="center" w:pos="4153"/>
                <w:tab w:val="right" w:pos="8306"/>
              </w:tabs>
              <w:spacing w:before="60" w:after="40" w:line="240" w:lineRule="auto"/>
              <w:rPr>
                <w:rFonts w:ascii="Arial New Bash" w:eastAsia="Times New Roman" w:hAnsi="Arial New Bash" w:cs="Arial New Bash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                 </w:t>
            </w:r>
            <w:r w:rsidRPr="00C94B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КАРАР</w:t>
            </w:r>
          </w:p>
        </w:tc>
        <w:tc>
          <w:tcPr>
            <w:tcW w:w="1417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vAlign w:val="center"/>
          </w:tcPr>
          <w:p w:rsidR="008F60F4" w:rsidRPr="00C94B3E" w:rsidRDefault="008F60F4" w:rsidP="008F60F4">
            <w:pPr>
              <w:spacing w:before="120" w:after="0" w:line="240" w:lineRule="auto"/>
              <w:ind w:left="-10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8F60F4" w:rsidRPr="00C94B3E" w:rsidRDefault="008F60F4" w:rsidP="008F60F4">
            <w:pPr>
              <w:spacing w:before="60" w:after="40" w:line="240" w:lineRule="auto"/>
              <w:ind w:left="1027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C94B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ПОСТАНОВЛЕНИЕ</w:t>
            </w:r>
          </w:p>
        </w:tc>
      </w:tr>
    </w:tbl>
    <w:p w:rsidR="00D84715" w:rsidRDefault="00D84715" w:rsidP="00351E72">
      <w:pPr>
        <w:shd w:val="clear" w:color="auto" w:fill="FFFFFF"/>
        <w:spacing w:after="0" w:line="411" w:lineRule="atLeast"/>
        <w:rPr>
          <w:rFonts w:ascii="Times New Roman" w:eastAsia="Times New Roman" w:hAnsi="Times New Roman" w:cs="Times New Roman"/>
          <w:b/>
          <w:bCs/>
          <w:color w:val="616161"/>
          <w:sz w:val="36"/>
          <w:szCs w:val="36"/>
          <w:lang w:eastAsia="ru-RU"/>
        </w:rPr>
      </w:pPr>
    </w:p>
    <w:p w:rsidR="008F60F4" w:rsidRPr="00C94B3E" w:rsidRDefault="008F60F4" w:rsidP="008F60F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</w:t>
      </w:r>
      <w:r w:rsidRPr="00C94B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</w:t>
      </w:r>
    </w:p>
    <w:p w:rsidR="008F60F4" w:rsidRPr="00C94B3E" w:rsidRDefault="008F60F4" w:rsidP="008F60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64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  </w:t>
      </w:r>
      <w:r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</w:t>
      </w:r>
      <w:r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ғинуар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2017</w:t>
      </w:r>
      <w:r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й.                    </w:t>
      </w:r>
      <w:r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964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«</w:t>
      </w:r>
      <w:r w:rsidR="00964163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bookmarkStart w:id="0" w:name="_GoBack"/>
      <w:bookmarkEnd w:id="0"/>
      <w:r w:rsidR="00964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 2017</w:t>
      </w:r>
      <w:r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D84715" w:rsidRPr="008F60F4" w:rsidRDefault="00D84715" w:rsidP="00351E72">
      <w:pPr>
        <w:shd w:val="clear" w:color="auto" w:fill="FFFFFF"/>
        <w:spacing w:after="0" w:line="411" w:lineRule="atLeast"/>
        <w:rPr>
          <w:rFonts w:ascii="Times New Roman" w:eastAsia="Times New Roman" w:hAnsi="Times New Roman" w:cs="Times New Roman"/>
          <w:b/>
          <w:bCs/>
          <w:color w:val="616161"/>
          <w:sz w:val="36"/>
          <w:szCs w:val="36"/>
          <w:lang w:eastAsia="ru-RU"/>
        </w:rPr>
      </w:pPr>
    </w:p>
    <w:p w:rsidR="00351E72" w:rsidRPr="00D84715" w:rsidRDefault="00351E72" w:rsidP="00D84715">
      <w:pPr>
        <w:shd w:val="clear" w:color="auto" w:fill="FFFFFF"/>
        <w:spacing w:after="0" w:line="411" w:lineRule="atLeast"/>
        <w:jc w:val="center"/>
        <w:rPr>
          <w:rFonts w:ascii="Helvetica" w:eastAsia="Times New Roman" w:hAnsi="Helvetica" w:cs="Helvetica"/>
          <w:color w:val="616161"/>
          <w:sz w:val="28"/>
          <w:szCs w:val="28"/>
          <w:lang w:eastAsia="ru-RU"/>
        </w:rPr>
      </w:pPr>
      <w:r w:rsidRPr="00D84715">
        <w:rPr>
          <w:rFonts w:ascii="Times New Roman" w:eastAsia="Times New Roman" w:hAnsi="Times New Roman" w:cs="Times New Roman"/>
          <w:b/>
          <w:bCs/>
          <w:color w:val="616161"/>
          <w:sz w:val="28"/>
          <w:szCs w:val="28"/>
          <w:lang w:eastAsia="ru-RU"/>
        </w:rPr>
        <w:t>Об утверждении Плана мероприятий</w:t>
      </w:r>
    </w:p>
    <w:p w:rsidR="00351E72" w:rsidRPr="00D84715" w:rsidRDefault="00351E72" w:rsidP="00D84715">
      <w:pPr>
        <w:shd w:val="clear" w:color="auto" w:fill="FFFFFF"/>
        <w:spacing w:after="0" w:line="411" w:lineRule="atLeast"/>
        <w:jc w:val="center"/>
        <w:rPr>
          <w:rFonts w:ascii="Times New Roman" w:eastAsia="Times New Roman" w:hAnsi="Times New Roman" w:cs="Times New Roman"/>
          <w:b/>
          <w:bCs/>
          <w:color w:val="616161"/>
          <w:sz w:val="28"/>
          <w:szCs w:val="28"/>
          <w:lang w:eastAsia="ru-RU"/>
        </w:rPr>
      </w:pPr>
      <w:r w:rsidRPr="00D84715">
        <w:rPr>
          <w:rFonts w:ascii="Times New Roman" w:eastAsia="Times New Roman" w:hAnsi="Times New Roman" w:cs="Times New Roman"/>
          <w:b/>
          <w:bCs/>
          <w:color w:val="616161"/>
          <w:sz w:val="28"/>
          <w:szCs w:val="28"/>
          <w:lang w:eastAsia="ru-RU"/>
        </w:rPr>
        <w:t>по проведению «Года Экологии в 2017 году»</w:t>
      </w:r>
    </w:p>
    <w:p w:rsidR="00D84715" w:rsidRPr="00D84715" w:rsidRDefault="00D84715" w:rsidP="00D84715">
      <w:pPr>
        <w:shd w:val="clear" w:color="auto" w:fill="FFFFFF"/>
        <w:spacing w:after="0" w:line="411" w:lineRule="atLeast"/>
        <w:jc w:val="center"/>
        <w:rPr>
          <w:rFonts w:ascii="Helvetica" w:eastAsia="Times New Roman" w:hAnsi="Helvetica" w:cs="Helvetica"/>
          <w:color w:val="616161"/>
          <w:sz w:val="28"/>
          <w:szCs w:val="28"/>
          <w:lang w:eastAsia="ru-RU"/>
        </w:rPr>
      </w:pPr>
    </w:p>
    <w:p w:rsidR="00351E72" w:rsidRPr="00F70FAE" w:rsidRDefault="00351E72" w:rsidP="00351E72">
      <w:pPr>
        <w:shd w:val="clear" w:color="auto" w:fill="FFFFFF"/>
        <w:spacing w:after="0" w:line="411" w:lineRule="atLeast"/>
        <w:jc w:val="both"/>
        <w:rPr>
          <w:rFonts w:ascii="Helvetica" w:eastAsia="Times New Roman" w:hAnsi="Helvetica" w:cs="Helvetica"/>
          <w:b/>
          <w:color w:val="616161"/>
          <w:sz w:val="28"/>
          <w:szCs w:val="28"/>
          <w:lang w:eastAsia="ru-RU"/>
        </w:rPr>
      </w:pPr>
      <w:r w:rsidRPr="00F70FAE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         На основании Указа Главы Республики Башкортостан  от 23 июня 206 года № УГ-132 «Об объявлении в Республике Башкортостан 2017 года Годом экологии и особо охраняемых природных территорий»</w:t>
      </w:r>
    </w:p>
    <w:p w:rsidR="00351E72" w:rsidRPr="00F70FAE" w:rsidRDefault="00351E72" w:rsidP="00351E72">
      <w:pPr>
        <w:shd w:val="clear" w:color="auto" w:fill="FFFFFF"/>
        <w:spacing w:after="0" w:line="411" w:lineRule="atLeast"/>
        <w:jc w:val="both"/>
        <w:rPr>
          <w:rFonts w:ascii="Helvetica" w:eastAsia="Times New Roman" w:hAnsi="Helvetica" w:cs="Helvetica"/>
          <w:b/>
          <w:color w:val="616161"/>
          <w:sz w:val="28"/>
          <w:szCs w:val="28"/>
          <w:lang w:eastAsia="ru-RU"/>
        </w:rPr>
      </w:pPr>
      <w:r w:rsidRPr="00F70FAE">
        <w:rPr>
          <w:rFonts w:ascii="Times New Roman" w:eastAsia="Times New Roman" w:hAnsi="Times New Roman" w:cs="Times New Roman"/>
          <w:b/>
          <w:bCs/>
          <w:color w:val="616161"/>
          <w:sz w:val="28"/>
          <w:szCs w:val="28"/>
          <w:lang w:eastAsia="ru-RU"/>
        </w:rPr>
        <w:t>ПОСТАНОВЛЯЮ:</w:t>
      </w:r>
    </w:p>
    <w:p w:rsidR="00351E72" w:rsidRPr="00F70FAE" w:rsidRDefault="00351E72" w:rsidP="00351E72">
      <w:pPr>
        <w:shd w:val="clear" w:color="auto" w:fill="FFFFFF"/>
        <w:spacing w:after="0" w:line="343" w:lineRule="atLeast"/>
        <w:jc w:val="both"/>
        <w:rPr>
          <w:rFonts w:ascii="Helvetica" w:eastAsia="Times New Roman" w:hAnsi="Helvetica" w:cs="Helvetica"/>
          <w:b/>
          <w:color w:val="616161"/>
          <w:sz w:val="28"/>
          <w:szCs w:val="28"/>
          <w:lang w:eastAsia="ru-RU"/>
        </w:rPr>
      </w:pPr>
      <w:r w:rsidRPr="00F70FAE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1.Утвердить прилагаемый План мероприятий по проведению года Экологии в администраци</w:t>
      </w:r>
      <w:r w:rsidR="00D84715" w:rsidRPr="00F70FAE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и сельского поселения Толпаровский</w:t>
      </w:r>
      <w:r w:rsidRPr="00F70FAE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 xml:space="preserve"> сельсовет муниципального района Республики Башкортостан (Приложение</w:t>
      </w:r>
      <w:proofErr w:type="gramStart"/>
      <w:r w:rsidRPr="00F70FAE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 xml:space="preserve"> )</w:t>
      </w:r>
      <w:proofErr w:type="gramEnd"/>
      <w:r w:rsidRPr="00F70FAE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.</w:t>
      </w:r>
    </w:p>
    <w:p w:rsidR="00351E72" w:rsidRPr="00F70FAE" w:rsidRDefault="00351E72" w:rsidP="00351E72">
      <w:pPr>
        <w:shd w:val="clear" w:color="auto" w:fill="FFFFFF"/>
        <w:spacing w:after="0" w:line="343" w:lineRule="atLeast"/>
        <w:jc w:val="both"/>
        <w:rPr>
          <w:rFonts w:ascii="Helvetica" w:eastAsia="Times New Roman" w:hAnsi="Helvetica" w:cs="Helvetica"/>
          <w:b/>
          <w:color w:val="616161"/>
          <w:sz w:val="28"/>
          <w:szCs w:val="28"/>
          <w:lang w:eastAsia="ru-RU"/>
        </w:rPr>
      </w:pPr>
      <w:r w:rsidRPr="00F70FAE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2.Настоящее постановление обнародовать на информационном стенде Администраци</w:t>
      </w:r>
      <w:r w:rsidR="00D84715" w:rsidRPr="00F70FAE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и сельского поселения Толпаровский</w:t>
      </w:r>
      <w:r w:rsidRPr="00F70FAE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 xml:space="preserve"> сельсовет му</w:t>
      </w:r>
      <w:r w:rsidR="00D84715" w:rsidRPr="00F70FAE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ниципального района Гафурийский</w:t>
      </w:r>
      <w:r w:rsidRPr="00F70FAE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 xml:space="preserve"> район Республики Башкортостан и опубликовать в разделе муниципальное образование на официальном сайте му</w:t>
      </w:r>
      <w:r w:rsidR="00D84715" w:rsidRPr="00F70FAE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ниципального района Гафурийский</w:t>
      </w:r>
      <w:r w:rsidRPr="00F70FAE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 xml:space="preserve"> район Республики Башкортостан.</w:t>
      </w:r>
    </w:p>
    <w:p w:rsidR="00351E72" w:rsidRPr="00F70FAE" w:rsidRDefault="00351E72" w:rsidP="00351E72">
      <w:pPr>
        <w:shd w:val="clear" w:color="auto" w:fill="FFFFFF"/>
        <w:spacing w:after="0" w:line="343" w:lineRule="atLeast"/>
        <w:jc w:val="both"/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</w:pPr>
      <w:r w:rsidRPr="00F70FAE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3.</w:t>
      </w:r>
      <w:proofErr w:type="gramStart"/>
      <w:r w:rsidRPr="00F70FAE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Контроль за</w:t>
      </w:r>
      <w:proofErr w:type="gramEnd"/>
      <w:r w:rsidRPr="00F70FAE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 xml:space="preserve"> исполнением настоящего распоряжения оставляю за собой.</w:t>
      </w:r>
    </w:p>
    <w:p w:rsidR="00D84715" w:rsidRPr="00F70FAE" w:rsidRDefault="00D84715" w:rsidP="00351E72">
      <w:pPr>
        <w:shd w:val="clear" w:color="auto" w:fill="FFFFFF"/>
        <w:spacing w:after="0" w:line="343" w:lineRule="atLeast"/>
        <w:jc w:val="both"/>
        <w:rPr>
          <w:rFonts w:ascii="Helvetica" w:eastAsia="Times New Roman" w:hAnsi="Helvetica" w:cs="Helvetica"/>
          <w:b/>
          <w:color w:val="616161"/>
          <w:sz w:val="28"/>
          <w:szCs w:val="28"/>
          <w:lang w:eastAsia="ru-RU"/>
        </w:rPr>
      </w:pPr>
    </w:p>
    <w:p w:rsidR="00351E72" w:rsidRPr="00F70FAE" w:rsidRDefault="00351E72" w:rsidP="00351E72">
      <w:pPr>
        <w:shd w:val="clear" w:color="auto" w:fill="FFFFFF"/>
        <w:spacing w:after="0" w:line="240" w:lineRule="auto"/>
        <w:ind w:right="20"/>
        <w:jc w:val="both"/>
        <w:rPr>
          <w:rFonts w:ascii="Helvetica" w:eastAsia="Times New Roman" w:hAnsi="Helvetica" w:cs="Helvetica"/>
          <w:b/>
          <w:color w:val="616161"/>
          <w:sz w:val="28"/>
          <w:szCs w:val="28"/>
          <w:lang w:eastAsia="ru-RU"/>
        </w:rPr>
      </w:pPr>
      <w:r w:rsidRPr="00F70FAE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       </w:t>
      </w:r>
    </w:p>
    <w:p w:rsidR="00351E72" w:rsidRPr="00F70FAE" w:rsidRDefault="00351E72" w:rsidP="00351E72">
      <w:pPr>
        <w:shd w:val="clear" w:color="auto" w:fill="FFFFFF"/>
        <w:spacing w:after="0" w:line="240" w:lineRule="auto"/>
        <w:ind w:right="20"/>
        <w:jc w:val="both"/>
        <w:rPr>
          <w:rFonts w:ascii="Helvetica" w:eastAsia="Times New Roman" w:hAnsi="Helvetica" w:cs="Helvetica"/>
          <w:b/>
          <w:color w:val="616161"/>
          <w:sz w:val="28"/>
          <w:szCs w:val="28"/>
          <w:lang w:eastAsia="ru-RU"/>
        </w:rPr>
      </w:pPr>
      <w:r w:rsidRPr="00F70FAE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 Глава сельского поселения</w:t>
      </w:r>
    </w:p>
    <w:p w:rsidR="00351E72" w:rsidRPr="00F70FAE" w:rsidRDefault="00D84715" w:rsidP="00351E72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</w:pPr>
      <w:r w:rsidRPr="00F70FAE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 xml:space="preserve">Толпаровский </w:t>
      </w:r>
      <w:r w:rsidR="00351E72" w:rsidRPr="00F70FAE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сельсовет                               </w:t>
      </w:r>
      <w:r w:rsidRPr="00F70FAE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 xml:space="preserve">  В.Е. </w:t>
      </w:r>
      <w:proofErr w:type="spellStart"/>
      <w:r w:rsidRPr="00F70FAE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Локоленко</w:t>
      </w:r>
      <w:proofErr w:type="spellEnd"/>
    </w:p>
    <w:p w:rsidR="00D84715" w:rsidRPr="00F70FAE" w:rsidRDefault="00D84715" w:rsidP="00351E72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</w:pPr>
    </w:p>
    <w:p w:rsidR="00D84715" w:rsidRPr="00F70FAE" w:rsidRDefault="00D84715" w:rsidP="00351E72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</w:pPr>
    </w:p>
    <w:p w:rsidR="00D84715" w:rsidRPr="00F70FAE" w:rsidRDefault="00D84715" w:rsidP="00351E72">
      <w:pPr>
        <w:shd w:val="clear" w:color="auto" w:fill="FFFFFF"/>
        <w:spacing w:after="0" w:line="240" w:lineRule="auto"/>
        <w:ind w:right="20"/>
        <w:jc w:val="both"/>
        <w:rPr>
          <w:rFonts w:ascii="Helvetica" w:eastAsia="Times New Roman" w:hAnsi="Helvetica" w:cs="Helvetica"/>
          <w:b/>
          <w:color w:val="616161"/>
          <w:sz w:val="21"/>
          <w:szCs w:val="21"/>
          <w:lang w:eastAsia="ru-RU"/>
        </w:rPr>
      </w:pPr>
    </w:p>
    <w:p w:rsidR="00D84715" w:rsidRPr="00F70FAE" w:rsidRDefault="00D84715" w:rsidP="00351E72">
      <w:pPr>
        <w:shd w:val="clear" w:color="auto" w:fill="FFFFFF"/>
        <w:spacing w:after="0" w:line="240" w:lineRule="auto"/>
        <w:ind w:right="20"/>
        <w:jc w:val="both"/>
        <w:rPr>
          <w:rFonts w:ascii="Helvetica" w:eastAsia="Times New Roman" w:hAnsi="Helvetica" w:cs="Helvetica"/>
          <w:b/>
          <w:color w:val="616161"/>
          <w:sz w:val="21"/>
          <w:szCs w:val="21"/>
          <w:lang w:eastAsia="ru-RU"/>
        </w:rPr>
      </w:pPr>
    </w:p>
    <w:p w:rsidR="00D84715" w:rsidRPr="00F70FAE" w:rsidRDefault="00D84715" w:rsidP="00351E72">
      <w:pPr>
        <w:shd w:val="clear" w:color="auto" w:fill="FFFFFF"/>
        <w:spacing w:after="0" w:line="240" w:lineRule="auto"/>
        <w:ind w:right="20"/>
        <w:jc w:val="both"/>
        <w:rPr>
          <w:rFonts w:ascii="Helvetica" w:eastAsia="Times New Roman" w:hAnsi="Helvetica" w:cs="Helvetica"/>
          <w:b/>
          <w:color w:val="616161"/>
          <w:sz w:val="21"/>
          <w:szCs w:val="21"/>
          <w:lang w:eastAsia="ru-RU"/>
        </w:rPr>
      </w:pPr>
    </w:p>
    <w:p w:rsidR="00D84715" w:rsidRPr="00F70FAE" w:rsidRDefault="00D84715" w:rsidP="00351E72">
      <w:pPr>
        <w:shd w:val="clear" w:color="auto" w:fill="FFFFFF"/>
        <w:spacing w:after="0" w:line="240" w:lineRule="auto"/>
        <w:ind w:right="20"/>
        <w:jc w:val="both"/>
        <w:rPr>
          <w:rFonts w:ascii="Helvetica" w:eastAsia="Times New Roman" w:hAnsi="Helvetica" w:cs="Helvetica"/>
          <w:b/>
          <w:color w:val="616161"/>
          <w:sz w:val="21"/>
          <w:szCs w:val="21"/>
          <w:lang w:eastAsia="ru-RU"/>
        </w:rPr>
      </w:pPr>
    </w:p>
    <w:p w:rsidR="00D84715" w:rsidRPr="00F70FAE" w:rsidRDefault="00D84715" w:rsidP="00351E72">
      <w:pPr>
        <w:shd w:val="clear" w:color="auto" w:fill="FFFFFF"/>
        <w:spacing w:after="0" w:line="240" w:lineRule="auto"/>
        <w:ind w:right="20"/>
        <w:jc w:val="both"/>
        <w:rPr>
          <w:rFonts w:ascii="Helvetica" w:eastAsia="Times New Roman" w:hAnsi="Helvetica" w:cs="Helvetica"/>
          <w:b/>
          <w:color w:val="616161"/>
          <w:sz w:val="21"/>
          <w:szCs w:val="21"/>
          <w:lang w:eastAsia="ru-RU"/>
        </w:rPr>
      </w:pPr>
    </w:p>
    <w:p w:rsidR="00D84715" w:rsidRPr="00F70FAE" w:rsidRDefault="00D84715" w:rsidP="00351E72">
      <w:pPr>
        <w:shd w:val="clear" w:color="auto" w:fill="FFFFFF"/>
        <w:spacing w:after="0" w:line="240" w:lineRule="auto"/>
        <w:ind w:right="20"/>
        <w:jc w:val="both"/>
        <w:rPr>
          <w:rFonts w:ascii="Helvetica" w:eastAsia="Times New Roman" w:hAnsi="Helvetica" w:cs="Helvetica"/>
          <w:b/>
          <w:color w:val="616161"/>
          <w:sz w:val="21"/>
          <w:szCs w:val="21"/>
          <w:lang w:eastAsia="ru-RU"/>
        </w:rPr>
      </w:pPr>
    </w:p>
    <w:p w:rsidR="00D84715" w:rsidRPr="00F70FAE" w:rsidRDefault="00D84715" w:rsidP="00351E72">
      <w:pPr>
        <w:shd w:val="clear" w:color="auto" w:fill="FFFFFF"/>
        <w:spacing w:after="0" w:line="240" w:lineRule="auto"/>
        <w:ind w:right="20"/>
        <w:jc w:val="both"/>
        <w:rPr>
          <w:rFonts w:ascii="Helvetica" w:eastAsia="Times New Roman" w:hAnsi="Helvetica" w:cs="Helvetica"/>
          <w:b/>
          <w:color w:val="616161"/>
          <w:sz w:val="21"/>
          <w:szCs w:val="21"/>
          <w:lang w:eastAsia="ru-RU"/>
        </w:rPr>
      </w:pPr>
    </w:p>
    <w:p w:rsidR="00D84715" w:rsidRPr="00F70FAE" w:rsidRDefault="00D84715" w:rsidP="00351E72">
      <w:pPr>
        <w:shd w:val="clear" w:color="auto" w:fill="FFFFFF"/>
        <w:spacing w:after="0" w:line="240" w:lineRule="auto"/>
        <w:ind w:right="20"/>
        <w:jc w:val="both"/>
        <w:rPr>
          <w:rFonts w:ascii="Helvetica" w:eastAsia="Times New Roman" w:hAnsi="Helvetica" w:cs="Helvetica"/>
          <w:b/>
          <w:color w:val="616161"/>
          <w:sz w:val="21"/>
          <w:szCs w:val="21"/>
          <w:lang w:eastAsia="ru-RU"/>
        </w:rPr>
      </w:pPr>
    </w:p>
    <w:p w:rsidR="00D84715" w:rsidRPr="00F70FAE" w:rsidRDefault="00D84715" w:rsidP="00351E72">
      <w:pPr>
        <w:shd w:val="clear" w:color="auto" w:fill="FFFFFF"/>
        <w:spacing w:after="0" w:line="240" w:lineRule="auto"/>
        <w:ind w:right="20"/>
        <w:jc w:val="both"/>
        <w:rPr>
          <w:rFonts w:ascii="Helvetica" w:eastAsia="Times New Roman" w:hAnsi="Helvetica" w:cs="Helvetica"/>
          <w:b/>
          <w:color w:val="616161"/>
          <w:sz w:val="21"/>
          <w:szCs w:val="21"/>
          <w:lang w:eastAsia="ru-RU"/>
        </w:rPr>
      </w:pPr>
    </w:p>
    <w:p w:rsidR="00D84715" w:rsidRPr="00F70FAE" w:rsidRDefault="00D84715" w:rsidP="00351E72">
      <w:pPr>
        <w:shd w:val="clear" w:color="auto" w:fill="FFFFFF"/>
        <w:spacing w:after="0" w:line="240" w:lineRule="auto"/>
        <w:ind w:right="20"/>
        <w:jc w:val="both"/>
        <w:rPr>
          <w:rFonts w:ascii="Helvetica" w:eastAsia="Times New Roman" w:hAnsi="Helvetica" w:cs="Helvetica"/>
          <w:b/>
          <w:color w:val="616161"/>
          <w:sz w:val="21"/>
          <w:szCs w:val="21"/>
          <w:lang w:eastAsia="ru-RU"/>
        </w:rPr>
      </w:pPr>
    </w:p>
    <w:p w:rsidR="00D84715" w:rsidRPr="00F70FAE" w:rsidRDefault="00D84715" w:rsidP="00351E72">
      <w:pPr>
        <w:shd w:val="clear" w:color="auto" w:fill="FFFFFF"/>
        <w:spacing w:after="0" w:line="240" w:lineRule="auto"/>
        <w:ind w:right="20"/>
        <w:jc w:val="both"/>
        <w:rPr>
          <w:rFonts w:ascii="Helvetica" w:eastAsia="Times New Roman" w:hAnsi="Helvetica" w:cs="Helvetica"/>
          <w:b/>
          <w:color w:val="616161"/>
          <w:sz w:val="21"/>
          <w:szCs w:val="21"/>
          <w:lang w:eastAsia="ru-RU"/>
        </w:rPr>
      </w:pPr>
    </w:p>
    <w:p w:rsidR="00351E72" w:rsidRPr="00F70FAE" w:rsidRDefault="00351E72" w:rsidP="00351E72">
      <w:pPr>
        <w:shd w:val="clear" w:color="auto" w:fill="FFFFFF"/>
        <w:spacing w:after="0" w:line="240" w:lineRule="auto"/>
        <w:ind w:right="20"/>
        <w:jc w:val="both"/>
        <w:rPr>
          <w:rFonts w:ascii="Helvetica" w:eastAsia="Times New Roman" w:hAnsi="Helvetica" w:cs="Helvetica"/>
          <w:b/>
          <w:color w:val="616161"/>
          <w:sz w:val="21"/>
          <w:szCs w:val="21"/>
          <w:lang w:eastAsia="ru-RU"/>
        </w:rPr>
      </w:pPr>
    </w:p>
    <w:p w:rsidR="00351E72" w:rsidRPr="00F70FAE" w:rsidRDefault="00351E72" w:rsidP="00351E72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b/>
          <w:color w:val="616161"/>
          <w:sz w:val="21"/>
          <w:szCs w:val="21"/>
          <w:lang w:eastAsia="ru-RU"/>
        </w:rPr>
      </w:pPr>
      <w:r w:rsidRPr="00F70FAE">
        <w:rPr>
          <w:rFonts w:ascii="Times New Roman" w:eastAsia="Times New Roman" w:hAnsi="Times New Roman" w:cs="Times New Roman"/>
          <w:b/>
          <w:color w:val="616161"/>
          <w:lang w:eastAsia="ru-RU"/>
        </w:rPr>
        <w:t>Приложение к постановлению</w:t>
      </w:r>
    </w:p>
    <w:p w:rsidR="00351E72" w:rsidRPr="00F70FAE" w:rsidRDefault="00351E72" w:rsidP="00351E72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b/>
          <w:color w:val="616161"/>
          <w:sz w:val="21"/>
          <w:szCs w:val="21"/>
          <w:lang w:eastAsia="ru-RU"/>
        </w:rPr>
      </w:pPr>
      <w:r w:rsidRPr="00F70FAE">
        <w:rPr>
          <w:rFonts w:ascii="Times New Roman" w:eastAsia="Times New Roman" w:hAnsi="Times New Roman" w:cs="Times New Roman"/>
          <w:b/>
          <w:color w:val="616161"/>
          <w:lang w:eastAsia="ru-RU"/>
        </w:rPr>
        <w:t>            администрации сельского поселения</w:t>
      </w:r>
    </w:p>
    <w:p w:rsidR="00351E72" w:rsidRPr="00F70FAE" w:rsidRDefault="00D84715" w:rsidP="00351E72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b/>
          <w:color w:val="616161"/>
          <w:sz w:val="21"/>
          <w:szCs w:val="21"/>
          <w:lang w:eastAsia="ru-RU"/>
        </w:rPr>
      </w:pPr>
      <w:r w:rsidRPr="00F70FAE">
        <w:rPr>
          <w:rFonts w:ascii="Times New Roman" w:eastAsia="Times New Roman" w:hAnsi="Times New Roman" w:cs="Times New Roman"/>
          <w:b/>
          <w:color w:val="616161"/>
          <w:lang w:eastAsia="ru-RU"/>
        </w:rPr>
        <w:t>Толпаровский</w:t>
      </w:r>
      <w:r w:rsidR="00351E72" w:rsidRPr="00F70FAE">
        <w:rPr>
          <w:rFonts w:ascii="Times New Roman" w:eastAsia="Times New Roman" w:hAnsi="Times New Roman" w:cs="Times New Roman"/>
          <w:b/>
          <w:color w:val="616161"/>
          <w:lang w:eastAsia="ru-RU"/>
        </w:rPr>
        <w:t xml:space="preserve"> сельсовет</w:t>
      </w:r>
    </w:p>
    <w:p w:rsidR="00351E72" w:rsidRPr="00F70FAE" w:rsidRDefault="00351E72" w:rsidP="00351E72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b/>
          <w:color w:val="616161"/>
          <w:sz w:val="21"/>
          <w:szCs w:val="21"/>
          <w:lang w:eastAsia="ru-RU"/>
        </w:rPr>
      </w:pPr>
      <w:r w:rsidRPr="00F70FAE">
        <w:rPr>
          <w:rFonts w:ascii="Times New Roman" w:eastAsia="Times New Roman" w:hAnsi="Times New Roman" w:cs="Times New Roman"/>
          <w:b/>
          <w:color w:val="616161"/>
          <w:lang w:eastAsia="ru-RU"/>
        </w:rPr>
        <w:t>муниципального района</w:t>
      </w:r>
    </w:p>
    <w:p w:rsidR="00351E72" w:rsidRPr="00F70FAE" w:rsidRDefault="00D84715" w:rsidP="00351E72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b/>
          <w:color w:val="616161"/>
          <w:sz w:val="21"/>
          <w:szCs w:val="21"/>
          <w:lang w:eastAsia="ru-RU"/>
        </w:rPr>
      </w:pPr>
      <w:r w:rsidRPr="00F70FAE">
        <w:rPr>
          <w:rFonts w:ascii="Times New Roman" w:eastAsia="Times New Roman" w:hAnsi="Times New Roman" w:cs="Times New Roman"/>
          <w:b/>
          <w:color w:val="616161"/>
          <w:lang w:eastAsia="ru-RU"/>
        </w:rPr>
        <w:t>Гафурийский</w:t>
      </w:r>
      <w:r w:rsidR="00351E72" w:rsidRPr="00F70FAE">
        <w:rPr>
          <w:rFonts w:ascii="Times New Roman" w:eastAsia="Times New Roman" w:hAnsi="Times New Roman" w:cs="Times New Roman"/>
          <w:b/>
          <w:color w:val="616161"/>
          <w:lang w:eastAsia="ru-RU"/>
        </w:rPr>
        <w:t xml:space="preserve"> район</w:t>
      </w:r>
    </w:p>
    <w:p w:rsidR="00351E72" w:rsidRPr="00F70FAE" w:rsidRDefault="00351E72" w:rsidP="00351E72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b/>
          <w:color w:val="616161"/>
          <w:sz w:val="21"/>
          <w:szCs w:val="21"/>
          <w:lang w:eastAsia="ru-RU"/>
        </w:rPr>
      </w:pPr>
      <w:r w:rsidRPr="00F70FAE">
        <w:rPr>
          <w:rFonts w:ascii="Times New Roman" w:eastAsia="Times New Roman" w:hAnsi="Times New Roman" w:cs="Times New Roman"/>
          <w:b/>
          <w:color w:val="616161"/>
          <w:lang w:eastAsia="ru-RU"/>
        </w:rPr>
        <w:t>Республики Башкортостан</w:t>
      </w:r>
    </w:p>
    <w:p w:rsidR="00351E72" w:rsidRPr="00F70FAE" w:rsidRDefault="00D84715" w:rsidP="00351E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616161"/>
          <w:lang w:eastAsia="ru-RU"/>
        </w:rPr>
      </w:pPr>
      <w:r w:rsidRPr="00F70FAE">
        <w:rPr>
          <w:rFonts w:ascii="Times New Roman" w:eastAsia="Times New Roman" w:hAnsi="Times New Roman" w:cs="Times New Roman"/>
          <w:b/>
          <w:color w:val="616161"/>
          <w:lang w:eastAsia="ru-RU"/>
        </w:rPr>
        <w:t>от «20»января 2017г. № 5</w:t>
      </w:r>
    </w:p>
    <w:p w:rsidR="008F60F4" w:rsidRPr="00F70FAE" w:rsidRDefault="008F60F4" w:rsidP="00351E72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b/>
          <w:color w:val="616161"/>
          <w:sz w:val="21"/>
          <w:szCs w:val="21"/>
          <w:lang w:eastAsia="ru-RU"/>
        </w:rPr>
      </w:pPr>
    </w:p>
    <w:tbl>
      <w:tblPr>
        <w:tblW w:w="966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2"/>
        <w:gridCol w:w="4035"/>
        <w:gridCol w:w="2191"/>
        <w:gridCol w:w="2275"/>
        <w:gridCol w:w="13"/>
        <w:gridCol w:w="36"/>
        <w:gridCol w:w="108"/>
      </w:tblGrid>
      <w:tr w:rsidR="00351E72" w:rsidRPr="00F70FAE" w:rsidTr="00351E72">
        <w:trPr>
          <w:trHeight w:val="276"/>
        </w:trPr>
        <w:tc>
          <w:tcPr>
            <w:tcW w:w="11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616161"/>
                <w:sz w:val="21"/>
                <w:szCs w:val="21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bCs/>
                <w:color w:val="616161"/>
                <w:sz w:val="24"/>
                <w:szCs w:val="24"/>
                <w:lang w:eastAsia="ru-RU"/>
              </w:rPr>
              <w:t xml:space="preserve">№   </w:t>
            </w:r>
            <w:proofErr w:type="gramStart"/>
            <w:r w:rsidRPr="00F70FAE">
              <w:rPr>
                <w:rFonts w:ascii="Times New Roman" w:eastAsia="Times New Roman" w:hAnsi="Times New Roman" w:cs="Times New Roman"/>
                <w:b/>
                <w:bCs/>
                <w:color w:val="616161"/>
                <w:sz w:val="24"/>
                <w:szCs w:val="24"/>
                <w:lang w:eastAsia="ru-RU"/>
              </w:rPr>
              <w:t>п</w:t>
            </w:r>
            <w:proofErr w:type="gramEnd"/>
            <w:r w:rsidRPr="00F70FAE">
              <w:rPr>
                <w:rFonts w:ascii="Times New Roman" w:eastAsia="Times New Roman" w:hAnsi="Times New Roman" w:cs="Times New Roman"/>
                <w:b/>
                <w:bCs/>
                <w:color w:val="61616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1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616161"/>
                <w:sz w:val="21"/>
                <w:szCs w:val="21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bCs/>
                <w:color w:val="616161"/>
                <w:sz w:val="24"/>
                <w:szCs w:val="24"/>
                <w:lang w:eastAsia="ru-RU"/>
              </w:rPr>
              <w:t>Наименование     мероприятия</w:t>
            </w:r>
          </w:p>
        </w:tc>
        <w:tc>
          <w:tcPr>
            <w:tcW w:w="215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616161"/>
                <w:sz w:val="21"/>
                <w:szCs w:val="21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bCs/>
                <w:color w:val="616161"/>
                <w:sz w:val="24"/>
                <w:szCs w:val="24"/>
                <w:lang w:eastAsia="ru-RU"/>
              </w:rPr>
              <w:t>Ответственный исполнитель и соисполнители мероприятия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616161"/>
                <w:sz w:val="21"/>
                <w:szCs w:val="21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bCs/>
                <w:color w:val="616161"/>
                <w:sz w:val="24"/>
                <w:szCs w:val="24"/>
                <w:lang w:eastAsia="ru-RU"/>
              </w:rPr>
              <w:t>Сроки   реализации мероприятия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1"/>
                <w:szCs w:val="21"/>
                <w:lang w:eastAsia="ru-RU"/>
              </w:rPr>
            </w:pPr>
            <w:r w:rsidRPr="00F70FAE">
              <w:rPr>
                <w:rFonts w:ascii="Helvetica" w:eastAsia="Times New Roman" w:hAnsi="Helvetica" w:cs="Helvetica"/>
                <w:b/>
                <w:color w:val="616161"/>
                <w:sz w:val="21"/>
                <w:szCs w:val="21"/>
                <w:lang w:eastAsia="ru-RU"/>
              </w:rPr>
              <w:t> </w:t>
            </w:r>
          </w:p>
        </w:tc>
      </w:tr>
      <w:tr w:rsidR="00351E72" w:rsidRPr="00F70FAE" w:rsidTr="00351E72">
        <w:trPr>
          <w:trHeight w:val="27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1"/>
                <w:szCs w:val="21"/>
                <w:lang w:eastAsia="ru-RU"/>
              </w:rPr>
            </w:pPr>
            <w:r w:rsidRPr="00F70FAE">
              <w:rPr>
                <w:rFonts w:ascii="Helvetica" w:eastAsia="Times New Roman" w:hAnsi="Helvetica" w:cs="Helvetica"/>
                <w:b/>
                <w:color w:val="616161"/>
                <w:sz w:val="21"/>
                <w:szCs w:val="21"/>
                <w:lang w:eastAsia="ru-RU"/>
              </w:rPr>
              <w:t> </w:t>
            </w:r>
          </w:p>
        </w:tc>
      </w:tr>
      <w:tr w:rsidR="00351E72" w:rsidRPr="00F70FAE" w:rsidTr="00351E72">
        <w:trPr>
          <w:trHeight w:val="27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1"/>
                <w:szCs w:val="21"/>
                <w:lang w:eastAsia="ru-RU"/>
              </w:rPr>
            </w:pPr>
            <w:r w:rsidRPr="00F70FAE">
              <w:rPr>
                <w:rFonts w:ascii="Helvetica" w:eastAsia="Times New Roman" w:hAnsi="Helvetica" w:cs="Helvetica"/>
                <w:b/>
                <w:color w:val="616161"/>
                <w:sz w:val="21"/>
                <w:szCs w:val="21"/>
                <w:lang w:eastAsia="ru-RU"/>
              </w:rPr>
              <w:t> </w:t>
            </w:r>
          </w:p>
        </w:tc>
      </w:tr>
      <w:tr w:rsidR="00351E72" w:rsidRPr="00F70FAE" w:rsidTr="00351E72">
        <w:trPr>
          <w:trHeight w:val="27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1"/>
                <w:szCs w:val="21"/>
                <w:lang w:eastAsia="ru-RU"/>
              </w:rPr>
            </w:pPr>
            <w:r w:rsidRPr="00F70FAE">
              <w:rPr>
                <w:rFonts w:ascii="Helvetica" w:eastAsia="Times New Roman" w:hAnsi="Helvetica" w:cs="Helvetica"/>
                <w:b/>
                <w:color w:val="616161"/>
                <w:sz w:val="21"/>
                <w:szCs w:val="21"/>
                <w:lang w:eastAsia="ru-RU"/>
              </w:rPr>
              <w:t> </w:t>
            </w:r>
          </w:p>
        </w:tc>
      </w:tr>
      <w:tr w:rsidR="00351E72" w:rsidRPr="00F70FAE" w:rsidTr="00351E72">
        <w:trPr>
          <w:trHeight w:val="243"/>
        </w:trPr>
        <w:tc>
          <w:tcPr>
            <w:tcW w:w="966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1"/>
                <w:szCs w:val="21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bCs/>
                <w:color w:val="616161"/>
                <w:sz w:val="26"/>
                <w:szCs w:val="26"/>
                <w:lang w:eastAsia="ru-RU"/>
              </w:rPr>
              <w:t>Обеспечение экологической безопасности на территории сельского поселения.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1"/>
                <w:szCs w:val="21"/>
                <w:lang w:eastAsia="ru-RU"/>
              </w:rPr>
            </w:pPr>
            <w:r w:rsidRPr="00F70FAE">
              <w:rPr>
                <w:rFonts w:ascii="Helvetica" w:eastAsia="Times New Roman" w:hAnsi="Helvetica" w:cs="Helvetica"/>
                <w:b/>
                <w:color w:val="616161"/>
                <w:sz w:val="21"/>
                <w:szCs w:val="21"/>
                <w:lang w:eastAsia="ru-RU"/>
              </w:rPr>
              <w:t> </w:t>
            </w:r>
          </w:p>
        </w:tc>
      </w:tr>
      <w:tr w:rsidR="00351E72" w:rsidRPr="00F70FAE" w:rsidTr="00351E72">
        <w:trPr>
          <w:trHeight w:val="243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Проведение сходов граждан с целью доведения информации:</w:t>
            </w:r>
          </w:p>
          <w:p w:rsidR="00351E72" w:rsidRPr="00F70FAE" w:rsidRDefault="00351E72" w:rsidP="00351E72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- о порядке обращения с отходами при их сборе и вывозе,</w:t>
            </w:r>
          </w:p>
          <w:p w:rsidR="00351E72" w:rsidRPr="00F70FAE" w:rsidRDefault="00351E72" w:rsidP="00351E72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- об охране окружающей среды,</w:t>
            </w:r>
          </w:p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- об исполнении правил благоустройства территории поселения.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Глава сельского поселения, специалисты.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Весна, осень 2017г.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  <w:t> </w:t>
            </w:r>
          </w:p>
        </w:tc>
      </w:tr>
      <w:tr w:rsidR="00351E72" w:rsidRPr="00F70FAE" w:rsidTr="00351E72">
        <w:trPr>
          <w:trHeight w:val="871"/>
        </w:trPr>
        <w:tc>
          <w:tcPr>
            <w:tcW w:w="11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bCs/>
                <w:color w:val="616161"/>
                <w:sz w:val="28"/>
                <w:szCs w:val="28"/>
                <w:lang w:eastAsia="ru-RU"/>
              </w:rPr>
              <w:t>- Оформление документов для регистрации объектов в собственность в том числе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Глава сельского поселения, специалисты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2017г.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  <w:t> </w:t>
            </w:r>
          </w:p>
        </w:tc>
      </w:tr>
      <w:tr w:rsidR="00351E72" w:rsidRPr="00F70FAE" w:rsidTr="00351E72">
        <w:trPr>
          <w:trHeight w:val="155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</w:p>
        </w:tc>
        <w:tc>
          <w:tcPr>
            <w:tcW w:w="4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изготовление технических паспортов, межевого плана земельных участков кладбищ, памятников, спортивных площадок.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  <w:t> </w:t>
            </w:r>
          </w:p>
        </w:tc>
      </w:tr>
      <w:tr w:rsidR="00351E72" w:rsidRPr="00F70FAE" w:rsidTr="00351E72">
        <w:trPr>
          <w:trHeight w:val="243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Ликвидация несанкционированных свалок на территории сельского поселения.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Администрация сельского поселения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2017г.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  <w:t> </w:t>
            </w:r>
          </w:p>
        </w:tc>
      </w:tr>
      <w:tr w:rsidR="00351E72" w:rsidRPr="00F70FAE" w:rsidTr="00351E72">
        <w:trPr>
          <w:trHeight w:val="243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Повышение эффективности деятельности по обращению с отходами:</w:t>
            </w:r>
          </w:p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lastRenderedPageBreak/>
              <w:t>- организация работы по заключению договоров на предоставление услуг по сбору и вывозу твердых бытовых отходов и мусора с доведением процента охвата населения и юридических лиц услугой до 60%,</w:t>
            </w:r>
          </w:p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- информационная работа с населением,</w:t>
            </w:r>
          </w:p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- применение административной практики.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lastRenderedPageBreak/>
              <w:t xml:space="preserve">Глава сельского поселения, </w:t>
            </w: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lastRenderedPageBreak/>
              <w:t>специалисты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lastRenderedPageBreak/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  <w:t> </w:t>
            </w:r>
          </w:p>
        </w:tc>
      </w:tr>
      <w:tr w:rsidR="00351E72" w:rsidRPr="00F70FAE" w:rsidTr="00351E72">
        <w:trPr>
          <w:trHeight w:val="243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Организация мероприятий по заключению договоров с лицензированными организациями на прием и утилизацию опасных отходов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Предприятия, организации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  <w:t> </w:t>
            </w:r>
          </w:p>
        </w:tc>
      </w:tr>
      <w:tr w:rsidR="00351E72" w:rsidRPr="00F70FAE" w:rsidTr="00351E72">
        <w:trPr>
          <w:trHeight w:val="243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Утилизация твердых бытовых отходов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2017г.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  <w:t> </w:t>
            </w:r>
          </w:p>
        </w:tc>
      </w:tr>
      <w:tr w:rsidR="00351E72" w:rsidRPr="00F70FAE" w:rsidTr="00351E72">
        <w:trPr>
          <w:trHeight w:val="168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 xml:space="preserve">Проведение рейдов по выявлению свалочных очагов на территории поселения: в лесополосах, придорожных полосах, </w:t>
            </w:r>
            <w:proofErr w:type="spellStart"/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водоохранных</w:t>
            </w:r>
            <w:proofErr w:type="spellEnd"/>
            <w:r w:rsidR="00D84715"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 xml:space="preserve"> зонах, </w:t>
            </w: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 xml:space="preserve"> применение административной практики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Глава сельского поселения, специалисты, участковый инспектор по согласованию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2017г.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  <w:t> </w:t>
            </w:r>
          </w:p>
        </w:tc>
      </w:tr>
      <w:tr w:rsidR="00351E72" w:rsidRPr="00F70FAE" w:rsidTr="00351E72">
        <w:trPr>
          <w:trHeight w:val="1680"/>
        </w:trPr>
        <w:tc>
          <w:tcPr>
            <w:tcW w:w="966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bCs/>
                <w:color w:val="616161"/>
                <w:sz w:val="28"/>
                <w:szCs w:val="28"/>
                <w:lang w:eastAsia="ru-RU"/>
              </w:rPr>
              <w:t>Обеспечение сохранения зеленых насаждени</w:t>
            </w:r>
            <w:r w:rsidR="00D84715" w:rsidRPr="00F70FAE">
              <w:rPr>
                <w:rFonts w:ascii="Times New Roman" w:eastAsia="Times New Roman" w:hAnsi="Times New Roman" w:cs="Times New Roman"/>
                <w:b/>
                <w:bCs/>
                <w:color w:val="616161"/>
                <w:sz w:val="28"/>
                <w:szCs w:val="28"/>
                <w:lang w:eastAsia="ru-RU"/>
              </w:rPr>
              <w:t>й сельского поселения Толпаровский</w:t>
            </w:r>
            <w:r w:rsidRPr="00F70FAE">
              <w:rPr>
                <w:rFonts w:ascii="Times New Roman" w:eastAsia="Times New Roman" w:hAnsi="Times New Roman" w:cs="Times New Roman"/>
                <w:b/>
                <w:bCs/>
                <w:color w:val="616161"/>
                <w:sz w:val="28"/>
                <w:szCs w:val="28"/>
                <w:lang w:eastAsia="ru-RU"/>
              </w:rPr>
              <w:t xml:space="preserve"> сельсовет, текущий ремонт и содержание объектов благоустройства, их охрана и защита.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  <w:t> </w:t>
            </w:r>
          </w:p>
        </w:tc>
      </w:tr>
      <w:tr w:rsidR="00351E72" w:rsidRPr="00F70FAE" w:rsidTr="00351E72">
        <w:trPr>
          <w:trHeight w:val="168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Предоставление информации населению сельского поселения через средства массовой информации (пресса, интернет), листовки, плакаты, бюллетени, проведение бесед, сходов и других мероприятии по улучшению экологической обстановки, по вопросам охраны окружающей среды.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Глава сельского поселения, специалисты.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1 раз в 3 месяца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  <w:t> </w:t>
            </w:r>
          </w:p>
        </w:tc>
      </w:tr>
      <w:tr w:rsidR="00351E72" w:rsidRPr="00F70FAE" w:rsidTr="00351E72">
        <w:trPr>
          <w:trHeight w:val="1156"/>
        </w:trPr>
        <w:tc>
          <w:tcPr>
            <w:tcW w:w="11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Организация работы в сфере использования, охраны, защиты</w:t>
            </w:r>
            <w:r w:rsidR="00D84715"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 xml:space="preserve"> </w:t>
            </w: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объектов благоустройства (кладбищ, детских и спортивных площадок, памятников участникам ВОВ):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Глава сельского поселения, специалисты.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2017г.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  <w:t> </w:t>
            </w:r>
          </w:p>
        </w:tc>
      </w:tr>
      <w:tr w:rsidR="00351E72" w:rsidRPr="00F70FAE" w:rsidTr="00351E72">
        <w:trPr>
          <w:trHeight w:val="291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</w:p>
        </w:tc>
        <w:tc>
          <w:tcPr>
            <w:tcW w:w="46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- проведение инвентаризации зеленых насаждений на территории сельского поселения,</w:t>
            </w:r>
          </w:p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- обследование состояния зеленых насаждений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школьники, жители поселения.</w:t>
            </w:r>
          </w:p>
          <w:p w:rsidR="00351E72" w:rsidRPr="00F70FAE" w:rsidRDefault="00351E72" w:rsidP="00351E7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Глава сельского поселения, специалисты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  <w:t> </w:t>
            </w:r>
          </w:p>
        </w:tc>
      </w:tr>
      <w:tr w:rsidR="00351E72" w:rsidRPr="00F70FAE" w:rsidTr="00351E72">
        <w:trPr>
          <w:trHeight w:val="125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</w:p>
        </w:tc>
        <w:tc>
          <w:tcPr>
            <w:tcW w:w="461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содержание и текущий ремонт зеленых насаждений</w:t>
            </w:r>
          </w:p>
        </w:tc>
        <w:tc>
          <w:tcPr>
            <w:tcW w:w="21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Глава сельского поселения, специалисты</w:t>
            </w:r>
          </w:p>
        </w:tc>
        <w:tc>
          <w:tcPr>
            <w:tcW w:w="17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2017г.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  <w:t> </w:t>
            </w:r>
          </w:p>
        </w:tc>
      </w:tr>
      <w:tr w:rsidR="00351E72" w:rsidRPr="00F70FAE" w:rsidTr="00351E72">
        <w:trPr>
          <w:trHeight w:val="46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</w:p>
        </w:tc>
        <w:tc>
          <w:tcPr>
            <w:tcW w:w="46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- содержание детских и спортивных площадок,</w:t>
            </w:r>
          </w:p>
        </w:tc>
        <w:tc>
          <w:tcPr>
            <w:tcW w:w="21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Глава сельского поселения, специалисты</w:t>
            </w:r>
          </w:p>
        </w:tc>
        <w:tc>
          <w:tcPr>
            <w:tcW w:w="17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2017г.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  <w:t> </w:t>
            </w:r>
          </w:p>
        </w:tc>
      </w:tr>
      <w:tr w:rsidR="00351E72" w:rsidRPr="00F70FAE" w:rsidTr="00351E72">
        <w:trPr>
          <w:trHeight w:val="192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</w:p>
        </w:tc>
        <w:tc>
          <w:tcPr>
            <w:tcW w:w="4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Содержание и текущий ремонт мест захоронений (кладбищ)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Глава сельского поселения, специалисты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2017г.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  <w:t> </w:t>
            </w:r>
          </w:p>
        </w:tc>
      </w:tr>
      <w:tr w:rsidR="00351E72" w:rsidRPr="00F70FAE" w:rsidTr="00351E72">
        <w:trPr>
          <w:trHeight w:val="166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</w:p>
        </w:tc>
        <w:tc>
          <w:tcPr>
            <w:tcW w:w="46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Содержание и текущий ремонт памятников погибшим в годы Великой Отечественной войны.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Глава сельского поселения, специалисты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2017г.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  <w:t> </w:t>
            </w:r>
          </w:p>
        </w:tc>
      </w:tr>
      <w:tr w:rsidR="00351E72" w:rsidRPr="00F70FAE" w:rsidTr="00351E72">
        <w:trPr>
          <w:trHeight w:val="176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</w:p>
        </w:tc>
        <w:tc>
          <w:tcPr>
            <w:tcW w:w="461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- Благоустройство населенных пунктов</w:t>
            </w:r>
          </w:p>
          <w:p w:rsidR="00351E72" w:rsidRPr="00F70FAE" w:rsidRDefault="00351E72" w:rsidP="00351E72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-привлечение индивидуальных предпринимателей, юридических и физических лиц к созданию зеленых насаждений.</w:t>
            </w:r>
          </w:p>
        </w:tc>
        <w:tc>
          <w:tcPr>
            <w:tcW w:w="21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Глава сельского поселения, специалисты</w:t>
            </w:r>
          </w:p>
        </w:tc>
        <w:tc>
          <w:tcPr>
            <w:tcW w:w="17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  <w:t> </w:t>
            </w:r>
          </w:p>
        </w:tc>
      </w:tr>
      <w:tr w:rsidR="00351E72" w:rsidRPr="00F70FAE" w:rsidTr="00351E72">
        <w:trPr>
          <w:trHeight w:val="1680"/>
        </w:trPr>
        <w:tc>
          <w:tcPr>
            <w:tcW w:w="966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bCs/>
                <w:color w:val="616161"/>
                <w:sz w:val="28"/>
                <w:szCs w:val="28"/>
                <w:lang w:eastAsia="ru-RU"/>
              </w:rPr>
              <w:lastRenderedPageBreak/>
              <w:t>Обеспечение рационального природопользования на территории сельского поселения.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  <w:t> </w:t>
            </w:r>
          </w:p>
        </w:tc>
      </w:tr>
      <w:tr w:rsidR="00351E72" w:rsidRPr="00F70FAE" w:rsidTr="00351E72">
        <w:trPr>
          <w:trHeight w:val="168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Благоустройство родниковых источников на территории поселения.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Администрация сельского поселения.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  <w:t> </w:t>
            </w:r>
          </w:p>
        </w:tc>
      </w:tr>
      <w:tr w:rsidR="00351E72" w:rsidRPr="00F70FAE" w:rsidTr="00351E72">
        <w:trPr>
          <w:trHeight w:val="168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Выполнение мероприятий:</w:t>
            </w:r>
          </w:p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- по проведению рейдов по выявлению нарушений в прибрежных защитных полосах,</w:t>
            </w:r>
          </w:p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- применение административной практики,</w:t>
            </w:r>
          </w:p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- привлечение населения к уборке сухостойных деревьев в прибрежных зонах рек, расчистке завалов,</w:t>
            </w:r>
          </w:p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- информационно-разъяснительная работа с населением.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Глава сельского поселения, специалисты, участковый полиции по согласованию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  <w:t> </w:t>
            </w:r>
          </w:p>
        </w:tc>
      </w:tr>
      <w:tr w:rsidR="00351E72" w:rsidRPr="00F70FAE" w:rsidTr="00351E72">
        <w:trPr>
          <w:trHeight w:val="1680"/>
        </w:trPr>
        <w:tc>
          <w:tcPr>
            <w:tcW w:w="966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bCs/>
                <w:color w:val="616161"/>
                <w:sz w:val="28"/>
                <w:szCs w:val="28"/>
                <w:lang w:eastAsia="ru-RU"/>
              </w:rPr>
              <w:t>Организация системы экологического образования</w:t>
            </w:r>
          </w:p>
          <w:p w:rsidR="00351E72" w:rsidRPr="00F70FAE" w:rsidRDefault="00351E72" w:rsidP="00351E7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bCs/>
                <w:color w:val="616161"/>
                <w:sz w:val="28"/>
                <w:szCs w:val="28"/>
                <w:lang w:eastAsia="ru-RU"/>
              </w:rPr>
              <w:t>и информирования населения о состоянии окружающей среды,</w:t>
            </w:r>
          </w:p>
          <w:p w:rsidR="00351E72" w:rsidRPr="00F70FAE" w:rsidRDefault="00351E72" w:rsidP="00351E7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bCs/>
                <w:color w:val="616161"/>
                <w:sz w:val="28"/>
                <w:szCs w:val="28"/>
                <w:lang w:eastAsia="ru-RU"/>
              </w:rPr>
              <w:t>формирование экологической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  <w:t> </w:t>
            </w:r>
          </w:p>
        </w:tc>
      </w:tr>
      <w:tr w:rsidR="00351E72" w:rsidRPr="00F70FAE" w:rsidTr="00351E72">
        <w:trPr>
          <w:trHeight w:val="3868"/>
        </w:trPr>
        <w:tc>
          <w:tcPr>
            <w:tcW w:w="1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Осуществление мероприятий по</w:t>
            </w:r>
          </w:p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экологическому воспитанию и</w:t>
            </w:r>
          </w:p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образованию населения:</w:t>
            </w:r>
          </w:p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- Проведение   экологических субботников с привлечением жителей поселения по уборке:</w:t>
            </w:r>
          </w:p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-прилегающих к организациям и предприятиям территорий в населенных пунктах,</w:t>
            </w:r>
          </w:p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-содержание детских и спортивных площадок,</w:t>
            </w:r>
          </w:p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 xml:space="preserve">- содержание и текущий </w:t>
            </w: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lastRenderedPageBreak/>
              <w:t>ремонт мест захоронений и памятников погибшим в годы Великой Отечественной войны.</w:t>
            </w:r>
          </w:p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- Благоустройство населенных пунктов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lastRenderedPageBreak/>
              <w:t>Глава сельского поселения, специалисты.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  <w:t> </w:t>
            </w:r>
          </w:p>
        </w:tc>
      </w:tr>
      <w:tr w:rsidR="00351E72" w:rsidRPr="00F70FAE" w:rsidTr="00351E72">
        <w:trPr>
          <w:trHeight w:val="1680"/>
        </w:trPr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Проведение дней экологической безопасности «Экология. Безопасность. Жизнь».</w:t>
            </w:r>
          </w:p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- в детских дошкольных и школьных заведениях, библиотеках, Домах Культуры провести занятия на тему «Сохраним планету» (конкурсы сочинений, поделок, рисунков, читательские конференции, круглые столы по проблемам экологии и т. д.).</w:t>
            </w:r>
          </w:p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- проведение конкурса «Лучший двор»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 xml:space="preserve">Глава сельского поселения, специалисты, руководители детских дошкольных и школьных учреждений, </w:t>
            </w:r>
            <w:proofErr w:type="gramStart"/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заведующие библиотек</w:t>
            </w:r>
            <w:proofErr w:type="gramEnd"/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, директор СДК.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  <w:t> </w:t>
            </w:r>
          </w:p>
        </w:tc>
      </w:tr>
      <w:tr w:rsidR="00351E72" w:rsidRPr="00F70FAE" w:rsidTr="00351E72">
        <w:trPr>
          <w:trHeight w:val="168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Награждение победителей по итогам проведения экологических мероприятий.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Администрация сельского поселения.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В конце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  <w:t> </w:t>
            </w:r>
          </w:p>
        </w:tc>
      </w:tr>
      <w:tr w:rsidR="00351E72" w:rsidRPr="00F70FAE" w:rsidTr="00351E72">
        <w:trPr>
          <w:trHeight w:val="1680"/>
        </w:trPr>
        <w:tc>
          <w:tcPr>
            <w:tcW w:w="966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bCs/>
                <w:color w:val="616161"/>
                <w:sz w:val="28"/>
                <w:szCs w:val="28"/>
                <w:lang w:eastAsia="ru-RU"/>
              </w:rPr>
              <w:t>Участие в предупреждении и ликвидации ЧС природного и техногенного характера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  <w:t> </w:t>
            </w:r>
          </w:p>
        </w:tc>
      </w:tr>
      <w:tr w:rsidR="00351E72" w:rsidRPr="00F70FAE" w:rsidTr="00351E72">
        <w:trPr>
          <w:trHeight w:val="333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Выполнение мероприятий по предотвращению выжигания сухой растительности:</w:t>
            </w:r>
          </w:p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- проведение рейдов,</w:t>
            </w:r>
          </w:p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- применение административной практики</w:t>
            </w:r>
          </w:p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- информационная работа с населением.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Глава сельского поселения, специалисты,</w:t>
            </w:r>
          </w:p>
          <w:p w:rsidR="00351E72" w:rsidRPr="00F70FAE" w:rsidRDefault="00351E72" w:rsidP="00351E7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участковый полиции по согласованию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  <w:t> </w:t>
            </w:r>
          </w:p>
        </w:tc>
      </w:tr>
      <w:tr w:rsidR="00351E72" w:rsidRPr="00F70FAE" w:rsidTr="00351E72">
        <w:trPr>
          <w:trHeight w:val="1942"/>
        </w:trPr>
        <w:tc>
          <w:tcPr>
            <w:tcW w:w="1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Выполнение работ и мероприятий по обеспечению первичных мер пожарной безопасности в границах населенных пунктов поселения,</w:t>
            </w:r>
          </w:p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- Опашка населенных пунктов сельского поселения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Глава сельского поселения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весна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  <w:t> </w:t>
            </w:r>
          </w:p>
        </w:tc>
      </w:tr>
      <w:tr w:rsidR="00351E72" w:rsidRPr="00F70FAE" w:rsidTr="00351E72">
        <w:trPr>
          <w:trHeight w:val="865"/>
        </w:trPr>
        <w:tc>
          <w:tcPr>
            <w:tcW w:w="11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- выкашивание сорной и карантинной растительности на территории поселения,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Глава сельского поселения, специалисты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  <w:t> </w:t>
            </w:r>
          </w:p>
        </w:tc>
      </w:tr>
      <w:tr w:rsidR="00351E72" w:rsidRPr="00F70FAE" w:rsidTr="00351E72">
        <w:trPr>
          <w:trHeight w:val="83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51E72" w:rsidRPr="00F70FAE" w:rsidRDefault="00351E72" w:rsidP="00351E7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</w:p>
        </w:tc>
        <w:tc>
          <w:tcPr>
            <w:tcW w:w="4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- информирование населения о ходе проведения мероприятий по борьбе с карантинными растениями.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Глава сельского поселения, специалисты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1E72" w:rsidRPr="00F70FAE" w:rsidRDefault="00351E72" w:rsidP="00351E72">
            <w:pPr>
              <w:spacing w:beforeAutospacing="1" w:after="0" w:afterAutospacing="1" w:line="240" w:lineRule="auto"/>
              <w:rPr>
                <w:rFonts w:ascii="Helvetica" w:eastAsia="Times New Roman" w:hAnsi="Helvetica" w:cs="Helvetica"/>
                <w:b/>
                <w:color w:val="616161"/>
                <w:sz w:val="28"/>
                <w:szCs w:val="28"/>
                <w:lang w:eastAsia="ru-RU"/>
              </w:rPr>
            </w:pPr>
            <w:r w:rsidRPr="00F70FAE">
              <w:rPr>
                <w:rFonts w:ascii="Times New Roman" w:eastAsia="Times New Roman" w:hAnsi="Times New Roman" w:cs="Times New Roman"/>
                <w:b/>
                <w:color w:val="61616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51E72" w:rsidRPr="00F70FAE" w:rsidRDefault="00351E72" w:rsidP="00351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51E72" w:rsidRPr="00F70FAE" w:rsidRDefault="00351E72" w:rsidP="00351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8951C2" w:rsidRPr="00F70FAE" w:rsidRDefault="008951C2">
      <w:pPr>
        <w:rPr>
          <w:b/>
          <w:sz w:val="28"/>
          <w:szCs w:val="28"/>
        </w:rPr>
      </w:pPr>
    </w:p>
    <w:sectPr w:rsidR="008951C2" w:rsidRPr="00F70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Arial New Bash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E72"/>
    <w:rsid w:val="00351E72"/>
    <w:rsid w:val="008951C2"/>
    <w:rsid w:val="008F60F4"/>
    <w:rsid w:val="00964163"/>
    <w:rsid w:val="00D84715"/>
    <w:rsid w:val="00F70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4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47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4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47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2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1122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8</cp:revision>
  <cp:lastPrinted>2017-02-03T11:02:00Z</cp:lastPrinted>
  <dcterms:created xsi:type="dcterms:W3CDTF">2017-01-26T10:34:00Z</dcterms:created>
  <dcterms:modified xsi:type="dcterms:W3CDTF">2017-02-03T11:02:00Z</dcterms:modified>
</cp:coreProperties>
</file>